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00C21" w:rsidRDefault="00700C21" w:rsidP="00A01E87">
      <w:pPr>
        <w:jc w:val="center"/>
        <w:rPr>
          <w:b/>
          <w:bCs/>
          <w:sz w:val="32"/>
          <w:szCs w:val="32"/>
          <w:lang w:val="en-US"/>
        </w:rPr>
      </w:pPr>
    </w:p>
    <w:p w:rsidR="00A30B10" w:rsidRPr="005363C4" w:rsidRDefault="00CB1C98" w:rsidP="00A01E87">
      <w:pPr>
        <w:jc w:val="center"/>
        <w:rPr>
          <w:b/>
          <w:sz w:val="32"/>
          <w:szCs w:val="32"/>
        </w:rPr>
      </w:pPr>
      <w:r w:rsidRPr="005363C4">
        <w:rPr>
          <w:b/>
          <w:bCs/>
          <w:sz w:val="32"/>
          <w:szCs w:val="32"/>
        </w:rPr>
        <w:t xml:space="preserve">График проведения </w:t>
      </w:r>
      <w:r w:rsidR="00E04C19" w:rsidRPr="00E04C19">
        <w:rPr>
          <w:b/>
          <w:bCs/>
          <w:sz w:val="32"/>
          <w:szCs w:val="32"/>
        </w:rPr>
        <w:t xml:space="preserve"> </w:t>
      </w:r>
      <w:proofErr w:type="spellStart"/>
      <w:r w:rsidR="00391764">
        <w:rPr>
          <w:b/>
          <w:bCs/>
          <w:sz w:val="32"/>
          <w:szCs w:val="32"/>
        </w:rPr>
        <w:t>вебинаров</w:t>
      </w:r>
      <w:bookmarkStart w:id="0" w:name="_GoBack"/>
      <w:bookmarkEnd w:id="0"/>
      <w:proofErr w:type="spellEnd"/>
      <w:r w:rsidRPr="005363C4">
        <w:rPr>
          <w:b/>
          <w:bCs/>
          <w:sz w:val="32"/>
          <w:szCs w:val="32"/>
        </w:rPr>
        <w:t xml:space="preserve"> в Межрайонной ИФНС России №1 по Липецкой  области</w:t>
      </w:r>
      <w:r w:rsidR="00014407" w:rsidRPr="005363C4">
        <w:rPr>
          <w:b/>
          <w:bCs/>
          <w:sz w:val="32"/>
          <w:szCs w:val="32"/>
        </w:rPr>
        <w:t xml:space="preserve"> </w:t>
      </w:r>
      <w:r w:rsidR="00353B2B" w:rsidRPr="005363C4">
        <w:rPr>
          <w:b/>
          <w:sz w:val="32"/>
          <w:szCs w:val="32"/>
        </w:rPr>
        <w:t>в</w:t>
      </w:r>
      <w:r w:rsidR="008C2AA6">
        <w:rPr>
          <w:b/>
          <w:sz w:val="32"/>
          <w:szCs w:val="32"/>
        </w:rPr>
        <w:t>о</w:t>
      </w:r>
      <w:r w:rsidRPr="005363C4">
        <w:rPr>
          <w:b/>
          <w:sz w:val="32"/>
          <w:szCs w:val="32"/>
        </w:rPr>
        <w:t xml:space="preserve"> </w:t>
      </w:r>
      <w:r w:rsidR="00391764">
        <w:rPr>
          <w:b/>
          <w:sz w:val="32"/>
          <w:szCs w:val="32"/>
        </w:rPr>
        <w:t>3</w:t>
      </w:r>
      <w:r w:rsidR="00171B26" w:rsidRPr="005363C4">
        <w:rPr>
          <w:b/>
          <w:sz w:val="32"/>
          <w:szCs w:val="32"/>
        </w:rPr>
        <w:t xml:space="preserve"> к</w:t>
      </w:r>
      <w:r w:rsidRPr="005363C4">
        <w:rPr>
          <w:b/>
          <w:sz w:val="32"/>
          <w:szCs w:val="32"/>
        </w:rPr>
        <w:t>в</w:t>
      </w:r>
      <w:r w:rsidR="007461D2" w:rsidRPr="005363C4">
        <w:rPr>
          <w:b/>
          <w:sz w:val="32"/>
          <w:szCs w:val="32"/>
        </w:rPr>
        <w:t>артал</w:t>
      </w:r>
      <w:r w:rsidR="00353B2B" w:rsidRPr="005363C4">
        <w:rPr>
          <w:b/>
          <w:sz w:val="32"/>
          <w:szCs w:val="32"/>
        </w:rPr>
        <w:t>е</w:t>
      </w:r>
      <w:r w:rsidRPr="005363C4">
        <w:rPr>
          <w:b/>
          <w:sz w:val="32"/>
          <w:szCs w:val="32"/>
        </w:rPr>
        <w:t xml:space="preserve"> 20</w:t>
      </w:r>
      <w:r w:rsidR="008C2AA6">
        <w:rPr>
          <w:b/>
          <w:sz w:val="32"/>
          <w:szCs w:val="32"/>
        </w:rPr>
        <w:t>20</w:t>
      </w:r>
      <w:r w:rsidRPr="005363C4">
        <w:rPr>
          <w:b/>
          <w:sz w:val="32"/>
          <w:szCs w:val="32"/>
        </w:rPr>
        <w:t>г.</w:t>
      </w:r>
    </w:p>
    <w:tbl>
      <w:tblPr>
        <w:tblW w:w="10490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1560"/>
        <w:gridCol w:w="6378"/>
        <w:gridCol w:w="2552"/>
      </w:tblGrid>
      <w:tr w:rsidR="00353B2B" w:rsidRPr="00353B2B" w:rsidTr="001737A4">
        <w:trPr>
          <w:trHeight w:hRule="exact" w:val="1157"/>
        </w:trPr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53B2B" w:rsidRPr="00353B2B" w:rsidRDefault="00353B2B" w:rsidP="00A30B10">
            <w:pPr>
              <w:shd w:val="clear" w:color="auto" w:fill="FFFFFF"/>
              <w:spacing w:line="278" w:lineRule="exact"/>
              <w:ind w:left="5"/>
              <w:jc w:val="center"/>
              <w:rPr>
                <w:sz w:val="28"/>
                <w:szCs w:val="28"/>
              </w:rPr>
            </w:pPr>
          </w:p>
          <w:p w:rsidR="00353B2B" w:rsidRPr="00353B2B" w:rsidRDefault="00353B2B" w:rsidP="00A30B10">
            <w:pPr>
              <w:shd w:val="clear" w:color="auto" w:fill="FFFFFF"/>
              <w:spacing w:line="278" w:lineRule="exact"/>
              <w:ind w:left="5"/>
              <w:jc w:val="center"/>
              <w:rPr>
                <w:sz w:val="28"/>
                <w:szCs w:val="28"/>
              </w:rPr>
            </w:pPr>
            <w:r w:rsidRPr="00353B2B">
              <w:rPr>
                <w:sz w:val="28"/>
                <w:szCs w:val="28"/>
              </w:rPr>
              <w:t>Дата и время</w:t>
            </w:r>
          </w:p>
          <w:p w:rsidR="00353B2B" w:rsidRPr="00353B2B" w:rsidRDefault="00353B2B" w:rsidP="00A30B10">
            <w:pPr>
              <w:shd w:val="clear" w:color="auto" w:fill="FFFFFF"/>
              <w:spacing w:line="278" w:lineRule="exact"/>
              <w:ind w:left="5"/>
              <w:jc w:val="center"/>
              <w:rPr>
                <w:sz w:val="28"/>
                <w:szCs w:val="28"/>
              </w:rPr>
            </w:pPr>
            <w:r w:rsidRPr="00353B2B">
              <w:rPr>
                <w:sz w:val="28"/>
                <w:szCs w:val="28"/>
              </w:rPr>
              <w:t>проведения</w:t>
            </w:r>
          </w:p>
          <w:p w:rsidR="00353B2B" w:rsidRPr="00353B2B" w:rsidRDefault="00353B2B" w:rsidP="00A30B10">
            <w:pPr>
              <w:shd w:val="clear" w:color="auto" w:fill="FFFFFF"/>
              <w:spacing w:line="278" w:lineRule="exact"/>
              <w:ind w:left="5"/>
              <w:jc w:val="center"/>
              <w:rPr>
                <w:sz w:val="28"/>
                <w:szCs w:val="28"/>
              </w:rPr>
            </w:pPr>
          </w:p>
        </w:tc>
        <w:tc>
          <w:tcPr>
            <w:tcW w:w="63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53B2B" w:rsidRPr="00353B2B" w:rsidRDefault="00353B2B" w:rsidP="00A30B10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  <w:p w:rsidR="00353B2B" w:rsidRPr="00353B2B" w:rsidRDefault="00353B2B" w:rsidP="00A30B10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353B2B">
              <w:rPr>
                <w:sz w:val="28"/>
                <w:szCs w:val="28"/>
              </w:rPr>
              <w:t>Тема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53B2B" w:rsidRPr="00353B2B" w:rsidRDefault="00353B2B" w:rsidP="00A30B10">
            <w:pPr>
              <w:shd w:val="clear" w:color="auto" w:fill="FFFFFF"/>
              <w:ind w:left="5"/>
              <w:jc w:val="center"/>
              <w:rPr>
                <w:spacing w:val="-2"/>
                <w:sz w:val="28"/>
                <w:szCs w:val="28"/>
              </w:rPr>
            </w:pPr>
          </w:p>
          <w:p w:rsidR="00353B2B" w:rsidRPr="00353B2B" w:rsidRDefault="00353B2B" w:rsidP="00A30B10">
            <w:pPr>
              <w:shd w:val="clear" w:color="auto" w:fill="FFFFFF"/>
              <w:ind w:left="5"/>
              <w:jc w:val="center"/>
              <w:rPr>
                <w:sz w:val="28"/>
                <w:szCs w:val="28"/>
              </w:rPr>
            </w:pPr>
            <w:r w:rsidRPr="00353B2B">
              <w:rPr>
                <w:spacing w:val="-2"/>
                <w:sz w:val="28"/>
                <w:szCs w:val="28"/>
              </w:rPr>
              <w:t>Место проведения семинара</w:t>
            </w:r>
          </w:p>
        </w:tc>
      </w:tr>
      <w:tr w:rsidR="00353B2B" w:rsidRPr="00C846F8" w:rsidTr="001737A4">
        <w:trPr>
          <w:trHeight w:hRule="exact" w:val="3860"/>
        </w:trPr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353B2B" w:rsidRDefault="00353B2B" w:rsidP="00353B2B">
            <w:pPr>
              <w:jc w:val="center"/>
              <w:rPr>
                <w:rFonts w:ascii="Arial" w:hAnsi="Arial" w:cs="Arial"/>
              </w:rPr>
            </w:pPr>
          </w:p>
          <w:p w:rsidR="00081A01" w:rsidRDefault="00081A01" w:rsidP="00353B2B">
            <w:pPr>
              <w:jc w:val="center"/>
            </w:pPr>
            <w:r w:rsidRPr="00081A01">
              <w:t xml:space="preserve">23.07.2020 </w:t>
            </w:r>
          </w:p>
          <w:p w:rsidR="00353B2B" w:rsidRDefault="00081A01" w:rsidP="00353B2B">
            <w:pPr>
              <w:jc w:val="center"/>
            </w:pPr>
            <w:r w:rsidRPr="00081A01">
              <w:t>10-00</w:t>
            </w:r>
          </w:p>
          <w:p w:rsidR="00081A01" w:rsidRDefault="00081A01" w:rsidP="00353B2B">
            <w:pPr>
              <w:jc w:val="center"/>
            </w:pPr>
          </w:p>
          <w:p w:rsidR="00081A01" w:rsidRDefault="00081A01" w:rsidP="00353B2B">
            <w:pPr>
              <w:jc w:val="center"/>
            </w:pPr>
            <w:r w:rsidRPr="00081A01">
              <w:t>30.07.2020</w:t>
            </w:r>
          </w:p>
          <w:p w:rsidR="00353B2B" w:rsidRDefault="00081A01" w:rsidP="00353B2B">
            <w:pPr>
              <w:jc w:val="center"/>
            </w:pPr>
            <w:r w:rsidRPr="00081A01">
              <w:t xml:space="preserve"> 14-00</w:t>
            </w:r>
          </w:p>
          <w:p w:rsidR="00081A01" w:rsidRDefault="00081A01" w:rsidP="00353B2B">
            <w:pPr>
              <w:jc w:val="center"/>
            </w:pPr>
          </w:p>
          <w:p w:rsidR="00353B2B" w:rsidRPr="00353B2B" w:rsidRDefault="0021618B" w:rsidP="00353B2B">
            <w:pPr>
              <w:jc w:val="center"/>
            </w:pPr>
            <w:r>
              <w:t>17</w:t>
            </w:r>
            <w:r w:rsidR="00353B2B" w:rsidRPr="00353B2B">
              <w:t>.</w:t>
            </w:r>
            <w:r>
              <w:t>06</w:t>
            </w:r>
            <w:r w:rsidR="00353B2B" w:rsidRPr="00353B2B">
              <w:t>.20</w:t>
            </w:r>
            <w:r>
              <w:t>20</w:t>
            </w:r>
          </w:p>
          <w:p w:rsidR="00353B2B" w:rsidRDefault="00353B2B" w:rsidP="00353B2B">
            <w:pPr>
              <w:jc w:val="center"/>
            </w:pPr>
            <w:r w:rsidRPr="00353B2B">
              <w:t>14-00</w:t>
            </w:r>
          </w:p>
          <w:p w:rsidR="00014407" w:rsidRDefault="00014407" w:rsidP="00353B2B">
            <w:pPr>
              <w:jc w:val="center"/>
            </w:pPr>
          </w:p>
          <w:p w:rsidR="00353B2B" w:rsidRDefault="00353B2B" w:rsidP="00353B2B">
            <w:pPr>
              <w:jc w:val="center"/>
              <w:rPr>
                <w:rFonts w:ascii="Arial" w:hAnsi="Arial" w:cs="Arial"/>
              </w:rPr>
            </w:pPr>
          </w:p>
          <w:p w:rsidR="00353B2B" w:rsidRDefault="00353B2B" w:rsidP="00353B2B">
            <w:pPr>
              <w:jc w:val="center"/>
              <w:rPr>
                <w:rFonts w:ascii="Arial" w:hAnsi="Arial" w:cs="Arial"/>
              </w:rPr>
            </w:pPr>
          </w:p>
          <w:p w:rsidR="00353B2B" w:rsidRDefault="00353B2B" w:rsidP="00353B2B">
            <w:pPr>
              <w:jc w:val="center"/>
              <w:rPr>
                <w:rFonts w:ascii="Arial" w:hAnsi="Arial" w:cs="Arial"/>
              </w:rPr>
            </w:pPr>
          </w:p>
          <w:p w:rsidR="00353B2B" w:rsidRDefault="00353B2B" w:rsidP="00353B2B">
            <w:pPr>
              <w:jc w:val="center"/>
              <w:rPr>
                <w:rFonts w:ascii="Arial" w:hAnsi="Arial" w:cs="Arial"/>
              </w:rPr>
            </w:pPr>
          </w:p>
          <w:p w:rsidR="00353B2B" w:rsidRDefault="00353B2B" w:rsidP="00353B2B">
            <w:pPr>
              <w:jc w:val="center"/>
              <w:rPr>
                <w:rFonts w:ascii="Arial" w:hAnsi="Arial" w:cs="Arial"/>
              </w:rPr>
            </w:pPr>
          </w:p>
          <w:p w:rsidR="00353B2B" w:rsidRDefault="00353B2B" w:rsidP="00353B2B">
            <w:pPr>
              <w:jc w:val="center"/>
              <w:rPr>
                <w:rFonts w:ascii="Arial" w:hAnsi="Arial" w:cs="Arial"/>
              </w:rPr>
            </w:pPr>
          </w:p>
          <w:p w:rsidR="00353B2B" w:rsidRDefault="00353B2B" w:rsidP="00353B2B">
            <w:pPr>
              <w:jc w:val="center"/>
              <w:rPr>
                <w:rFonts w:ascii="Arial" w:hAnsi="Arial" w:cs="Arial"/>
              </w:rPr>
            </w:pPr>
          </w:p>
          <w:p w:rsidR="00353B2B" w:rsidRDefault="00353B2B" w:rsidP="00353B2B">
            <w:pPr>
              <w:jc w:val="center"/>
              <w:rPr>
                <w:rFonts w:ascii="Arial" w:hAnsi="Arial" w:cs="Arial"/>
              </w:rPr>
            </w:pPr>
          </w:p>
          <w:p w:rsidR="00353B2B" w:rsidRDefault="00353B2B" w:rsidP="00353B2B">
            <w:pPr>
              <w:jc w:val="center"/>
              <w:rPr>
                <w:rFonts w:ascii="Arial" w:hAnsi="Arial" w:cs="Arial"/>
              </w:rPr>
            </w:pPr>
          </w:p>
          <w:p w:rsidR="00353B2B" w:rsidRDefault="00353B2B" w:rsidP="00353B2B">
            <w:pPr>
              <w:jc w:val="center"/>
              <w:rPr>
                <w:rFonts w:ascii="Arial" w:hAnsi="Arial" w:cs="Arial"/>
              </w:rPr>
            </w:pPr>
          </w:p>
          <w:p w:rsidR="00353B2B" w:rsidRDefault="00353B2B" w:rsidP="00353B2B">
            <w:pPr>
              <w:jc w:val="center"/>
              <w:rPr>
                <w:rFonts w:ascii="Arial" w:hAnsi="Arial" w:cs="Arial"/>
              </w:rPr>
            </w:pPr>
          </w:p>
          <w:p w:rsidR="00353B2B" w:rsidRDefault="00353B2B" w:rsidP="00353B2B">
            <w:pPr>
              <w:jc w:val="center"/>
              <w:rPr>
                <w:rFonts w:ascii="Arial" w:hAnsi="Arial" w:cs="Arial"/>
              </w:rPr>
            </w:pPr>
          </w:p>
          <w:p w:rsidR="00353B2B" w:rsidRDefault="00353B2B" w:rsidP="00353B2B">
            <w:pPr>
              <w:jc w:val="center"/>
              <w:rPr>
                <w:rFonts w:ascii="Arial" w:hAnsi="Arial" w:cs="Arial"/>
              </w:rPr>
            </w:pPr>
          </w:p>
          <w:p w:rsidR="00353B2B" w:rsidRPr="00681204" w:rsidRDefault="00353B2B" w:rsidP="00353B2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37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081A01" w:rsidRPr="00081A01" w:rsidRDefault="00081A01" w:rsidP="00081A01">
            <w:pPr>
              <w:shd w:val="clear" w:color="auto" w:fill="FFFFFF"/>
              <w:spacing w:line="276" w:lineRule="auto"/>
              <w:jc w:val="both"/>
              <w:rPr>
                <w:spacing w:val="-1"/>
              </w:rPr>
            </w:pPr>
            <w:r w:rsidRPr="00081A01">
              <w:rPr>
                <w:spacing w:val="-1"/>
              </w:rPr>
              <w:t>Информирование о представлении перечня документов на   регистрацию   в качестве ИП через   МФЦ или Межрайонную ИФНС России №6 по Липецкой области (ЕЦР).</w:t>
            </w:r>
          </w:p>
          <w:p w:rsidR="00081A01" w:rsidRPr="00081A01" w:rsidRDefault="00081A01" w:rsidP="00081A01">
            <w:pPr>
              <w:shd w:val="clear" w:color="auto" w:fill="FFFFFF"/>
              <w:spacing w:line="276" w:lineRule="auto"/>
              <w:jc w:val="both"/>
              <w:rPr>
                <w:spacing w:val="-1"/>
              </w:rPr>
            </w:pPr>
            <w:r w:rsidRPr="00081A01">
              <w:rPr>
                <w:spacing w:val="-1"/>
              </w:rPr>
              <w:t>Специальная     система    налогообложения,     сроки представления     отчетности  (УСНО,  ЕНВД,  ПСН, ЕСХН).</w:t>
            </w:r>
          </w:p>
          <w:p w:rsidR="00081A01" w:rsidRPr="00081A01" w:rsidRDefault="00081A01" w:rsidP="00081A01">
            <w:pPr>
              <w:shd w:val="clear" w:color="auto" w:fill="FFFFFF"/>
              <w:spacing w:line="276" w:lineRule="auto"/>
              <w:jc w:val="both"/>
              <w:rPr>
                <w:spacing w:val="-1"/>
              </w:rPr>
            </w:pPr>
            <w:r w:rsidRPr="00081A01">
              <w:rPr>
                <w:spacing w:val="-1"/>
              </w:rPr>
              <w:t xml:space="preserve">«Налоговые каникулы» для вновь </w:t>
            </w:r>
            <w:proofErr w:type="gramStart"/>
            <w:r w:rsidRPr="00081A01">
              <w:rPr>
                <w:spacing w:val="-1"/>
              </w:rPr>
              <w:t>зарегистрированных</w:t>
            </w:r>
            <w:proofErr w:type="gramEnd"/>
          </w:p>
          <w:p w:rsidR="00081A01" w:rsidRPr="00081A01" w:rsidRDefault="00081A01" w:rsidP="00081A01">
            <w:pPr>
              <w:shd w:val="clear" w:color="auto" w:fill="FFFFFF"/>
              <w:spacing w:line="276" w:lineRule="auto"/>
              <w:jc w:val="both"/>
              <w:rPr>
                <w:spacing w:val="-1"/>
              </w:rPr>
            </w:pPr>
            <w:r w:rsidRPr="00081A01">
              <w:rPr>
                <w:spacing w:val="-1"/>
              </w:rPr>
              <w:t>ИП.</w:t>
            </w:r>
          </w:p>
          <w:p w:rsidR="00081A01" w:rsidRPr="00081A01" w:rsidRDefault="00081A01" w:rsidP="00081A01">
            <w:pPr>
              <w:shd w:val="clear" w:color="auto" w:fill="FFFFFF"/>
              <w:spacing w:line="276" w:lineRule="auto"/>
              <w:jc w:val="both"/>
              <w:rPr>
                <w:spacing w:val="-1"/>
              </w:rPr>
            </w:pPr>
            <w:r w:rsidRPr="00081A01">
              <w:rPr>
                <w:spacing w:val="-1"/>
              </w:rPr>
              <w:t>Интернет сервисы ФНС России.</w:t>
            </w:r>
          </w:p>
          <w:p w:rsidR="00081A01" w:rsidRPr="00081A01" w:rsidRDefault="00081A01" w:rsidP="00081A01">
            <w:pPr>
              <w:shd w:val="clear" w:color="auto" w:fill="FFFFFF"/>
              <w:spacing w:line="276" w:lineRule="auto"/>
              <w:jc w:val="both"/>
              <w:rPr>
                <w:spacing w:val="-1"/>
              </w:rPr>
            </w:pPr>
            <w:r w:rsidRPr="00081A01">
              <w:rPr>
                <w:spacing w:val="-1"/>
              </w:rPr>
              <w:t>Новое в законодательстве. Какие государственные услуги   ФНС России представляет</w:t>
            </w:r>
          </w:p>
          <w:p w:rsidR="00353B2B" w:rsidRPr="00081A01" w:rsidRDefault="00081A01" w:rsidP="00081A01">
            <w:pPr>
              <w:shd w:val="clear" w:color="auto" w:fill="FFFFFF"/>
              <w:spacing w:line="276" w:lineRule="auto"/>
              <w:jc w:val="both"/>
              <w:rPr>
                <w:spacing w:val="-1"/>
              </w:rPr>
            </w:pPr>
            <w:r w:rsidRPr="00081A01">
              <w:rPr>
                <w:spacing w:val="-1"/>
              </w:rPr>
              <w:t>МФЦ.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353B2B" w:rsidRPr="00353B2B" w:rsidRDefault="00353B2B" w:rsidP="001737A4">
            <w:pPr>
              <w:jc w:val="center"/>
            </w:pPr>
          </w:p>
          <w:p w:rsidR="00353B2B" w:rsidRDefault="00081A01" w:rsidP="001737A4">
            <w:pPr>
              <w:jc w:val="center"/>
            </w:pPr>
            <w:proofErr w:type="gramStart"/>
            <w:r>
              <w:t>Межрайонная</w:t>
            </w:r>
            <w:proofErr w:type="gramEnd"/>
            <w:r>
              <w:t xml:space="preserve"> ИФНС России №1 по Липецкой области</w:t>
            </w:r>
          </w:p>
          <w:p w:rsidR="00081A01" w:rsidRPr="00081A01" w:rsidRDefault="00081A01" w:rsidP="001737A4">
            <w:pPr>
              <w:jc w:val="center"/>
            </w:pPr>
            <w:r>
              <w:t>(</w:t>
            </w:r>
            <w:r w:rsidRPr="00081A01">
              <w:t>видеоконференцсвязь</w:t>
            </w:r>
            <w:r>
              <w:t>)</w:t>
            </w:r>
          </w:p>
          <w:p w:rsidR="00353B2B" w:rsidRPr="00353B2B" w:rsidRDefault="00353B2B" w:rsidP="001737A4">
            <w:pPr>
              <w:jc w:val="center"/>
            </w:pPr>
          </w:p>
          <w:p w:rsidR="00353B2B" w:rsidRPr="00353B2B" w:rsidRDefault="00353B2B" w:rsidP="001737A4">
            <w:pPr>
              <w:jc w:val="center"/>
            </w:pPr>
          </w:p>
          <w:p w:rsidR="00353B2B" w:rsidRPr="00353B2B" w:rsidRDefault="00353B2B" w:rsidP="001737A4">
            <w:pPr>
              <w:jc w:val="center"/>
            </w:pPr>
          </w:p>
          <w:p w:rsidR="00353B2B" w:rsidRPr="00353B2B" w:rsidRDefault="00353B2B" w:rsidP="001737A4">
            <w:pPr>
              <w:jc w:val="center"/>
            </w:pPr>
          </w:p>
          <w:p w:rsidR="00353B2B" w:rsidRPr="00353B2B" w:rsidRDefault="00353B2B" w:rsidP="001737A4">
            <w:pPr>
              <w:jc w:val="center"/>
            </w:pPr>
          </w:p>
          <w:p w:rsidR="00353B2B" w:rsidRPr="00353B2B" w:rsidRDefault="00353B2B" w:rsidP="001737A4">
            <w:pPr>
              <w:jc w:val="center"/>
            </w:pPr>
          </w:p>
          <w:p w:rsidR="00353B2B" w:rsidRPr="00353B2B" w:rsidRDefault="00353B2B" w:rsidP="001737A4">
            <w:pPr>
              <w:jc w:val="center"/>
            </w:pPr>
          </w:p>
          <w:p w:rsidR="00353B2B" w:rsidRPr="00353B2B" w:rsidRDefault="00353B2B" w:rsidP="001737A4">
            <w:pPr>
              <w:jc w:val="center"/>
            </w:pPr>
          </w:p>
          <w:p w:rsidR="00353B2B" w:rsidRPr="00353B2B" w:rsidRDefault="00353B2B" w:rsidP="001737A4">
            <w:pPr>
              <w:jc w:val="center"/>
            </w:pPr>
          </w:p>
          <w:p w:rsidR="00353B2B" w:rsidRPr="00353B2B" w:rsidRDefault="00353B2B" w:rsidP="001737A4">
            <w:pPr>
              <w:shd w:val="clear" w:color="auto" w:fill="FFFFFF"/>
              <w:spacing w:line="274" w:lineRule="exact"/>
              <w:jc w:val="center"/>
            </w:pPr>
          </w:p>
        </w:tc>
      </w:tr>
      <w:tr w:rsidR="00353B2B" w:rsidRPr="00C846F8" w:rsidTr="001737A4">
        <w:trPr>
          <w:trHeight w:hRule="exact" w:val="3958"/>
        </w:trPr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81A01" w:rsidRDefault="00081A01" w:rsidP="00014407">
            <w:pPr>
              <w:jc w:val="center"/>
            </w:pPr>
            <w:r w:rsidRPr="00081A01">
              <w:t xml:space="preserve">04.08.2020 </w:t>
            </w:r>
          </w:p>
          <w:p w:rsidR="00353B2B" w:rsidRDefault="00081A01" w:rsidP="00014407">
            <w:pPr>
              <w:jc w:val="center"/>
            </w:pPr>
            <w:r w:rsidRPr="00081A01">
              <w:t>14-00</w:t>
            </w:r>
          </w:p>
          <w:p w:rsidR="00081A01" w:rsidRPr="00014407" w:rsidRDefault="00081A01" w:rsidP="00014407">
            <w:pPr>
              <w:jc w:val="center"/>
            </w:pPr>
          </w:p>
          <w:p w:rsidR="00081A01" w:rsidRDefault="00081A01" w:rsidP="00014407">
            <w:pPr>
              <w:jc w:val="center"/>
            </w:pPr>
            <w:r w:rsidRPr="00081A01">
              <w:t>27.08.2020</w:t>
            </w:r>
          </w:p>
          <w:p w:rsidR="00353B2B" w:rsidRPr="00014407" w:rsidRDefault="00081A01" w:rsidP="00014407">
            <w:pPr>
              <w:jc w:val="center"/>
            </w:pPr>
            <w:r w:rsidRPr="00081A01">
              <w:t xml:space="preserve"> 10-00</w:t>
            </w:r>
          </w:p>
          <w:p w:rsidR="00014407" w:rsidRPr="006D1AE2" w:rsidRDefault="00014407" w:rsidP="00FF417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3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737A4" w:rsidRPr="001737A4" w:rsidRDefault="001737A4" w:rsidP="001737A4">
            <w:pPr>
              <w:shd w:val="clear" w:color="auto" w:fill="FFFFFF"/>
              <w:spacing w:line="276" w:lineRule="auto"/>
              <w:jc w:val="both"/>
              <w:rPr>
                <w:spacing w:val="-1"/>
              </w:rPr>
            </w:pPr>
            <w:r w:rsidRPr="001737A4">
              <w:rPr>
                <w:spacing w:val="-1"/>
              </w:rPr>
              <w:t>Информирование о представлении перечня документов на   регистрацию   в качестве ИП через   МФЦ или Межрайонную ИФНС России №6 по Липецкой области</w:t>
            </w:r>
          </w:p>
          <w:p w:rsidR="001737A4" w:rsidRPr="001737A4" w:rsidRDefault="001737A4" w:rsidP="001737A4">
            <w:pPr>
              <w:shd w:val="clear" w:color="auto" w:fill="FFFFFF"/>
              <w:spacing w:line="276" w:lineRule="auto"/>
              <w:jc w:val="both"/>
              <w:rPr>
                <w:spacing w:val="-1"/>
              </w:rPr>
            </w:pPr>
            <w:r w:rsidRPr="001737A4">
              <w:rPr>
                <w:spacing w:val="-1"/>
              </w:rPr>
              <w:t>(ЕЦР).</w:t>
            </w:r>
          </w:p>
          <w:p w:rsidR="001737A4" w:rsidRPr="001737A4" w:rsidRDefault="001737A4" w:rsidP="001737A4">
            <w:pPr>
              <w:shd w:val="clear" w:color="auto" w:fill="FFFFFF"/>
              <w:spacing w:line="276" w:lineRule="auto"/>
              <w:jc w:val="both"/>
              <w:rPr>
                <w:spacing w:val="-1"/>
              </w:rPr>
            </w:pPr>
            <w:proofErr w:type="gramStart"/>
            <w:r w:rsidRPr="001737A4">
              <w:rPr>
                <w:spacing w:val="-1"/>
              </w:rPr>
              <w:t>Специальная     система    налогообложения,     сроки представления     отчетности  (УСНО.</w:t>
            </w:r>
            <w:proofErr w:type="gramEnd"/>
            <w:r w:rsidRPr="001737A4">
              <w:rPr>
                <w:spacing w:val="-1"/>
              </w:rPr>
              <w:t xml:space="preserve">  ЕНВД,  ПСЫ,</w:t>
            </w:r>
          </w:p>
          <w:p w:rsidR="001737A4" w:rsidRPr="001737A4" w:rsidRDefault="001737A4" w:rsidP="001737A4">
            <w:pPr>
              <w:shd w:val="clear" w:color="auto" w:fill="FFFFFF"/>
              <w:spacing w:line="276" w:lineRule="auto"/>
              <w:jc w:val="both"/>
              <w:rPr>
                <w:spacing w:val="-1"/>
              </w:rPr>
            </w:pPr>
            <w:proofErr w:type="gramStart"/>
            <w:r w:rsidRPr="001737A4">
              <w:rPr>
                <w:spacing w:val="-1"/>
              </w:rPr>
              <w:t>ЕСХН).</w:t>
            </w:r>
            <w:proofErr w:type="gramEnd"/>
          </w:p>
          <w:p w:rsidR="001737A4" w:rsidRPr="001737A4" w:rsidRDefault="001737A4" w:rsidP="001737A4">
            <w:pPr>
              <w:shd w:val="clear" w:color="auto" w:fill="FFFFFF"/>
              <w:spacing w:line="276" w:lineRule="auto"/>
              <w:jc w:val="both"/>
              <w:rPr>
                <w:spacing w:val="-1"/>
              </w:rPr>
            </w:pPr>
            <w:r w:rsidRPr="001737A4">
              <w:rPr>
                <w:spacing w:val="-1"/>
              </w:rPr>
              <w:t xml:space="preserve">«Налоговые каникулы» для вновь </w:t>
            </w:r>
            <w:proofErr w:type="gramStart"/>
            <w:r w:rsidRPr="001737A4">
              <w:rPr>
                <w:spacing w:val="-1"/>
              </w:rPr>
              <w:t>зарегистрированных</w:t>
            </w:r>
            <w:proofErr w:type="gramEnd"/>
            <w:r w:rsidRPr="001737A4">
              <w:rPr>
                <w:spacing w:val="-1"/>
              </w:rPr>
              <w:t xml:space="preserve"> ИП.</w:t>
            </w:r>
          </w:p>
          <w:p w:rsidR="001737A4" w:rsidRPr="001737A4" w:rsidRDefault="001737A4" w:rsidP="001737A4">
            <w:pPr>
              <w:shd w:val="clear" w:color="auto" w:fill="FFFFFF"/>
              <w:spacing w:line="276" w:lineRule="auto"/>
              <w:jc w:val="both"/>
              <w:rPr>
                <w:spacing w:val="-1"/>
              </w:rPr>
            </w:pPr>
            <w:r w:rsidRPr="001737A4">
              <w:rPr>
                <w:spacing w:val="-1"/>
              </w:rPr>
              <w:t>Интернет сервисы ФНС России.</w:t>
            </w:r>
          </w:p>
          <w:p w:rsidR="00353B2B" w:rsidRPr="00081A01" w:rsidRDefault="001737A4" w:rsidP="001737A4">
            <w:pPr>
              <w:shd w:val="clear" w:color="auto" w:fill="FFFFFF"/>
              <w:spacing w:line="276" w:lineRule="auto"/>
              <w:jc w:val="both"/>
              <w:rPr>
                <w:spacing w:val="-1"/>
              </w:rPr>
            </w:pPr>
            <w:r w:rsidRPr="001737A4">
              <w:rPr>
                <w:spacing w:val="-1"/>
              </w:rPr>
              <w:t>Начисление имущественных налогов физических лиц за 2019 г.: льготы, сроки уплаты, порядок исчисления Регистрация ККТ по новому порядку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737A4" w:rsidRPr="001737A4" w:rsidRDefault="001737A4" w:rsidP="001737A4">
            <w:pPr>
              <w:jc w:val="center"/>
            </w:pPr>
            <w:proofErr w:type="gramStart"/>
            <w:r w:rsidRPr="001737A4">
              <w:t>Межрайонная</w:t>
            </w:r>
            <w:proofErr w:type="gramEnd"/>
            <w:r w:rsidRPr="001737A4">
              <w:t xml:space="preserve"> ИФНС России №1 по Липецкой области</w:t>
            </w:r>
          </w:p>
          <w:p w:rsidR="00353B2B" w:rsidRPr="006D1AE2" w:rsidRDefault="001737A4" w:rsidP="001737A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737A4">
              <w:t>(видеоконференцсвязь)</w:t>
            </w:r>
          </w:p>
        </w:tc>
      </w:tr>
      <w:tr w:rsidR="00014407" w:rsidRPr="00C846F8" w:rsidTr="00B97A09">
        <w:trPr>
          <w:trHeight w:hRule="exact" w:val="3688"/>
        </w:trPr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737A4" w:rsidRDefault="001737A4" w:rsidP="001737A4">
            <w:pPr>
              <w:jc w:val="center"/>
            </w:pPr>
            <w:r>
              <w:t>15.09.2020</w:t>
            </w:r>
          </w:p>
          <w:p w:rsidR="00B97A09" w:rsidRDefault="00B97A09" w:rsidP="001737A4">
            <w:pPr>
              <w:jc w:val="center"/>
            </w:pPr>
          </w:p>
          <w:p w:rsidR="00B97A09" w:rsidRDefault="00B97A09" w:rsidP="001737A4">
            <w:pPr>
              <w:jc w:val="center"/>
            </w:pPr>
            <w:r w:rsidRPr="00B97A09">
              <w:t>17.09.2020</w:t>
            </w:r>
          </w:p>
          <w:p w:rsidR="00B97A09" w:rsidRDefault="00B97A09" w:rsidP="001737A4">
            <w:pPr>
              <w:jc w:val="center"/>
            </w:pPr>
          </w:p>
          <w:p w:rsidR="00B97A09" w:rsidRDefault="00B97A09" w:rsidP="001737A4">
            <w:pPr>
              <w:jc w:val="center"/>
            </w:pPr>
            <w:r w:rsidRPr="00B97A09">
              <w:t>22.09.2020</w:t>
            </w:r>
          </w:p>
          <w:p w:rsidR="00B97A09" w:rsidRDefault="00B97A09" w:rsidP="001737A4">
            <w:pPr>
              <w:jc w:val="center"/>
            </w:pPr>
          </w:p>
          <w:p w:rsidR="00B97A09" w:rsidRDefault="00B97A09" w:rsidP="001737A4">
            <w:pPr>
              <w:jc w:val="center"/>
            </w:pPr>
            <w:r>
              <w:t>24.09.2020</w:t>
            </w:r>
          </w:p>
          <w:p w:rsidR="00B97A09" w:rsidRDefault="00B97A09" w:rsidP="001737A4">
            <w:pPr>
              <w:jc w:val="center"/>
            </w:pPr>
          </w:p>
          <w:p w:rsidR="00B97A09" w:rsidRDefault="00B97A09" w:rsidP="001737A4">
            <w:pPr>
              <w:jc w:val="center"/>
            </w:pPr>
            <w:r>
              <w:t>Время проведения</w:t>
            </w:r>
          </w:p>
          <w:p w:rsidR="00014407" w:rsidRDefault="001737A4" w:rsidP="001737A4">
            <w:pPr>
              <w:jc w:val="center"/>
            </w:pPr>
            <w:r>
              <w:t>09-00, 11-00, 14-00, 15-00</w:t>
            </w:r>
          </w:p>
          <w:p w:rsidR="001737A4" w:rsidRDefault="001737A4" w:rsidP="001737A4">
            <w:pPr>
              <w:jc w:val="center"/>
            </w:pPr>
          </w:p>
          <w:p w:rsidR="001737A4" w:rsidRPr="00014407" w:rsidRDefault="001737A4" w:rsidP="00B97A09">
            <w:pPr>
              <w:jc w:val="center"/>
            </w:pPr>
          </w:p>
        </w:tc>
        <w:tc>
          <w:tcPr>
            <w:tcW w:w="63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737A4" w:rsidRPr="001737A4" w:rsidRDefault="001737A4" w:rsidP="001737A4">
            <w:pPr>
              <w:shd w:val="clear" w:color="auto" w:fill="FFFFFF"/>
              <w:jc w:val="both"/>
              <w:rPr>
                <w:spacing w:val="-1"/>
              </w:rPr>
            </w:pPr>
            <w:r w:rsidRPr="001737A4">
              <w:rPr>
                <w:spacing w:val="-1"/>
              </w:rPr>
              <w:t>Основные изменения в налоговом законодательстве на 2020 год.</w:t>
            </w:r>
          </w:p>
          <w:p w:rsidR="00014407" w:rsidRPr="00014407" w:rsidRDefault="001737A4" w:rsidP="001737A4">
            <w:pPr>
              <w:shd w:val="clear" w:color="auto" w:fill="FFFFFF"/>
              <w:jc w:val="both"/>
              <w:rPr>
                <w:spacing w:val="-1"/>
              </w:rPr>
            </w:pPr>
            <w:r w:rsidRPr="001737A4">
              <w:rPr>
                <w:spacing w:val="-1"/>
              </w:rPr>
              <w:t>Консультации   с   сельскими   администрациями   по вопросам начисления имущественных налогов за 2019 г., льготы, сроки уплаты.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737A4" w:rsidRDefault="001737A4" w:rsidP="001737A4">
            <w:pPr>
              <w:jc w:val="center"/>
            </w:pPr>
            <w:proofErr w:type="gramStart"/>
            <w:r>
              <w:t>Межрайонная</w:t>
            </w:r>
            <w:proofErr w:type="gramEnd"/>
            <w:r>
              <w:t xml:space="preserve"> ИФНС России №1 по Липецкой области</w:t>
            </w:r>
          </w:p>
          <w:p w:rsidR="00014407" w:rsidRPr="00014407" w:rsidRDefault="001737A4" w:rsidP="001737A4">
            <w:pPr>
              <w:jc w:val="center"/>
            </w:pPr>
            <w:r>
              <w:t>(видеоконференцсвязь)</w:t>
            </w:r>
          </w:p>
        </w:tc>
      </w:tr>
    </w:tbl>
    <w:p w:rsidR="00C2143D" w:rsidRPr="00FF4170" w:rsidRDefault="00C2143D" w:rsidP="00FF4170">
      <w:pPr>
        <w:shd w:val="clear" w:color="auto" w:fill="FFFFFF"/>
        <w:jc w:val="both"/>
        <w:rPr>
          <w:spacing w:val="-1"/>
        </w:rPr>
      </w:pPr>
    </w:p>
    <w:p w:rsidR="006270AF" w:rsidRPr="00014407" w:rsidRDefault="006270AF" w:rsidP="006270AF">
      <w:pPr>
        <w:tabs>
          <w:tab w:val="left" w:pos="944"/>
        </w:tabs>
        <w:rPr>
          <w:sz w:val="28"/>
          <w:szCs w:val="28"/>
          <w:u w:val="single"/>
        </w:rPr>
      </w:pPr>
      <w:r w:rsidRPr="00014407">
        <w:rPr>
          <w:b/>
          <w:sz w:val="28"/>
          <w:szCs w:val="28"/>
          <w:u w:val="single"/>
        </w:rPr>
        <w:t xml:space="preserve">Ответственное лицо </w:t>
      </w:r>
      <w:r w:rsidR="00014407">
        <w:rPr>
          <w:b/>
          <w:sz w:val="28"/>
          <w:szCs w:val="28"/>
          <w:u w:val="single"/>
        </w:rPr>
        <w:t>за</w:t>
      </w:r>
      <w:r w:rsidRPr="00014407">
        <w:rPr>
          <w:b/>
          <w:sz w:val="28"/>
          <w:szCs w:val="28"/>
          <w:u w:val="single"/>
        </w:rPr>
        <w:t xml:space="preserve"> организаци</w:t>
      </w:r>
      <w:r w:rsidR="00014407">
        <w:rPr>
          <w:b/>
          <w:sz w:val="28"/>
          <w:szCs w:val="28"/>
          <w:u w:val="single"/>
        </w:rPr>
        <w:t>ю</w:t>
      </w:r>
      <w:r w:rsidRPr="00014407">
        <w:rPr>
          <w:b/>
          <w:sz w:val="28"/>
          <w:szCs w:val="28"/>
          <w:u w:val="single"/>
        </w:rPr>
        <w:t xml:space="preserve"> семинаров</w:t>
      </w:r>
      <w:r w:rsidRPr="00014407">
        <w:rPr>
          <w:sz w:val="28"/>
          <w:szCs w:val="28"/>
          <w:u w:val="single"/>
        </w:rPr>
        <w:t>:</w:t>
      </w:r>
    </w:p>
    <w:p w:rsidR="002A4C97" w:rsidRPr="00014407" w:rsidRDefault="002A4C97" w:rsidP="006270AF">
      <w:pPr>
        <w:tabs>
          <w:tab w:val="left" w:pos="944"/>
        </w:tabs>
        <w:rPr>
          <w:sz w:val="28"/>
          <w:szCs w:val="28"/>
        </w:rPr>
      </w:pPr>
    </w:p>
    <w:p w:rsidR="006270AF" w:rsidRPr="00014407" w:rsidRDefault="006270AF" w:rsidP="006270AF">
      <w:pPr>
        <w:tabs>
          <w:tab w:val="left" w:pos="944"/>
        </w:tabs>
        <w:rPr>
          <w:b/>
          <w:i/>
          <w:sz w:val="28"/>
          <w:szCs w:val="28"/>
        </w:rPr>
      </w:pPr>
      <w:r w:rsidRPr="00014407">
        <w:rPr>
          <w:b/>
          <w:i/>
          <w:sz w:val="28"/>
          <w:szCs w:val="28"/>
        </w:rPr>
        <w:t xml:space="preserve">Начальник отдела учета и работы с налогоплательщиками   </w:t>
      </w:r>
    </w:p>
    <w:p w:rsidR="00014407" w:rsidRDefault="00B97A09" w:rsidP="00497819">
      <w:pPr>
        <w:tabs>
          <w:tab w:val="left" w:pos="944"/>
        </w:tabs>
        <w:rPr>
          <w:i/>
          <w:sz w:val="28"/>
          <w:szCs w:val="28"/>
        </w:rPr>
      </w:pPr>
      <w:r>
        <w:rPr>
          <w:b/>
          <w:i/>
          <w:sz w:val="28"/>
          <w:szCs w:val="28"/>
        </w:rPr>
        <w:t>Василенко Евгений Витальевич</w:t>
      </w:r>
    </w:p>
    <w:p w:rsidR="00CB1C98" w:rsidRPr="002B65DA" w:rsidRDefault="006270AF" w:rsidP="00014407">
      <w:pPr>
        <w:tabs>
          <w:tab w:val="left" w:pos="944"/>
        </w:tabs>
        <w:rPr>
          <w:rFonts w:ascii="Arial" w:hAnsi="Arial" w:cs="Arial"/>
          <w:b/>
          <w:bCs/>
          <w:sz w:val="38"/>
          <w:szCs w:val="38"/>
        </w:rPr>
      </w:pPr>
      <w:r w:rsidRPr="00014407">
        <w:rPr>
          <w:b/>
          <w:sz w:val="28"/>
          <w:szCs w:val="28"/>
        </w:rPr>
        <w:t>+7(47461) 2-40-18</w:t>
      </w:r>
    </w:p>
    <w:sectPr w:rsidR="00CB1C98" w:rsidRPr="002B65DA" w:rsidSect="00A23951">
      <w:footerReference w:type="default" r:id="rId9"/>
      <w:pgSz w:w="11906" w:h="16838"/>
      <w:pgMar w:top="0" w:right="851" w:bottom="0" w:left="851" w:header="340" w:footer="170" w:gutter="0"/>
      <w:pgNumType w:start="5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F12D5" w:rsidRDefault="002F12D5">
      <w:r>
        <w:separator/>
      </w:r>
    </w:p>
  </w:endnote>
  <w:endnote w:type="continuationSeparator" w:id="0">
    <w:p w:rsidR="002F12D5" w:rsidRDefault="002F12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461D2" w:rsidRDefault="007461D2">
    <w:pPr>
      <w:pStyle w:val="a8"/>
      <w:framePr w:wrap="auto" w:vAnchor="text" w:hAnchor="margin" w:xAlign="right" w:y="1"/>
      <w:rPr>
        <w:rStyle w:val="aa"/>
      </w:rPr>
    </w:pPr>
  </w:p>
  <w:p w:rsidR="007461D2" w:rsidRDefault="007461D2">
    <w:pPr>
      <w:pStyle w:val="a8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F12D5" w:rsidRDefault="002F12D5">
      <w:r>
        <w:separator/>
      </w:r>
    </w:p>
  </w:footnote>
  <w:footnote w:type="continuationSeparator" w:id="0">
    <w:p w:rsidR="002F12D5" w:rsidRDefault="002F12D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4265F08"/>
    <w:multiLevelType w:val="hybridMultilevel"/>
    <w:tmpl w:val="E1BA29BC"/>
    <w:lvl w:ilvl="0" w:tplc="0419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ocumentProtection w:edit="forms" w:enforcement="0"/>
  <w:defaultTabStop w:val="708"/>
  <w:doNotHyphenateCaps/>
  <w:drawingGridHorizontalSpacing w:val="115"/>
  <w:displayHorizontalDrawingGridEvery w:val="2"/>
  <w:displayVerticalDrawingGridEvery w:val="2"/>
  <w:noPunctuationKerning/>
  <w:characterSpacingControl w:val="doNotCompress"/>
  <w:doNotValidateAgainstSchema/>
  <w:doNotDemarcateInvalidXml/>
  <w:hdrShapeDefaults>
    <o:shapedefaults v:ext="edit" spidmax="4915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6957"/>
    <w:rsid w:val="00002903"/>
    <w:rsid w:val="00014407"/>
    <w:rsid w:val="00025E07"/>
    <w:rsid w:val="00050855"/>
    <w:rsid w:val="000731A3"/>
    <w:rsid w:val="00081A01"/>
    <w:rsid w:val="000C2F2D"/>
    <w:rsid w:val="000C42AD"/>
    <w:rsid w:val="000E31C8"/>
    <w:rsid w:val="000F326B"/>
    <w:rsid w:val="00110768"/>
    <w:rsid w:val="001450B6"/>
    <w:rsid w:val="00152A47"/>
    <w:rsid w:val="00153B28"/>
    <w:rsid w:val="00170A44"/>
    <w:rsid w:val="00171B26"/>
    <w:rsid w:val="001737A4"/>
    <w:rsid w:val="00195E6D"/>
    <w:rsid w:val="00197D5E"/>
    <w:rsid w:val="001B59FF"/>
    <w:rsid w:val="001C3747"/>
    <w:rsid w:val="001C538D"/>
    <w:rsid w:val="001C79B9"/>
    <w:rsid w:val="001E765D"/>
    <w:rsid w:val="00202316"/>
    <w:rsid w:val="00211BA2"/>
    <w:rsid w:val="0021618B"/>
    <w:rsid w:val="0021667C"/>
    <w:rsid w:val="002200E9"/>
    <w:rsid w:val="00224637"/>
    <w:rsid w:val="00226610"/>
    <w:rsid w:val="002341CD"/>
    <w:rsid w:val="00236172"/>
    <w:rsid w:val="002447BF"/>
    <w:rsid w:val="00283859"/>
    <w:rsid w:val="00286325"/>
    <w:rsid w:val="002A2993"/>
    <w:rsid w:val="002A4C97"/>
    <w:rsid w:val="002A6F19"/>
    <w:rsid w:val="002B1F5C"/>
    <w:rsid w:val="002B2A1A"/>
    <w:rsid w:val="002B65DA"/>
    <w:rsid w:val="002B7ED7"/>
    <w:rsid w:val="002C510F"/>
    <w:rsid w:val="002D5BA1"/>
    <w:rsid w:val="002F12D5"/>
    <w:rsid w:val="003036BC"/>
    <w:rsid w:val="00316DBB"/>
    <w:rsid w:val="003516B2"/>
    <w:rsid w:val="00353B2B"/>
    <w:rsid w:val="00355506"/>
    <w:rsid w:val="00372267"/>
    <w:rsid w:val="003753AE"/>
    <w:rsid w:val="00391764"/>
    <w:rsid w:val="003B04F4"/>
    <w:rsid w:val="003B6317"/>
    <w:rsid w:val="003B7B0E"/>
    <w:rsid w:val="003C2AEE"/>
    <w:rsid w:val="003D1EF5"/>
    <w:rsid w:val="003F3837"/>
    <w:rsid w:val="003F68B8"/>
    <w:rsid w:val="00402CB2"/>
    <w:rsid w:val="0041098E"/>
    <w:rsid w:val="00410CB8"/>
    <w:rsid w:val="0043763C"/>
    <w:rsid w:val="0044784F"/>
    <w:rsid w:val="004676F4"/>
    <w:rsid w:val="00484A43"/>
    <w:rsid w:val="00497819"/>
    <w:rsid w:val="004A710B"/>
    <w:rsid w:val="004B3CC8"/>
    <w:rsid w:val="004B72FD"/>
    <w:rsid w:val="004C7E4A"/>
    <w:rsid w:val="004D4444"/>
    <w:rsid w:val="004F73C4"/>
    <w:rsid w:val="0050422E"/>
    <w:rsid w:val="00505601"/>
    <w:rsid w:val="005251AB"/>
    <w:rsid w:val="005363C4"/>
    <w:rsid w:val="0056503B"/>
    <w:rsid w:val="005750A3"/>
    <w:rsid w:val="0057642A"/>
    <w:rsid w:val="00595079"/>
    <w:rsid w:val="00595574"/>
    <w:rsid w:val="005B14EF"/>
    <w:rsid w:val="005B61A4"/>
    <w:rsid w:val="005C48AC"/>
    <w:rsid w:val="005D1F9E"/>
    <w:rsid w:val="00613C71"/>
    <w:rsid w:val="006270AF"/>
    <w:rsid w:val="00636053"/>
    <w:rsid w:val="00645BB6"/>
    <w:rsid w:val="00660C44"/>
    <w:rsid w:val="00661350"/>
    <w:rsid w:val="00675B73"/>
    <w:rsid w:val="00681204"/>
    <w:rsid w:val="006863C2"/>
    <w:rsid w:val="006B182C"/>
    <w:rsid w:val="006C58A8"/>
    <w:rsid w:val="006D1AE2"/>
    <w:rsid w:val="006F3ADA"/>
    <w:rsid w:val="006F744C"/>
    <w:rsid w:val="00700C21"/>
    <w:rsid w:val="00711908"/>
    <w:rsid w:val="00745896"/>
    <w:rsid w:val="007461D2"/>
    <w:rsid w:val="007541B5"/>
    <w:rsid w:val="007563C9"/>
    <w:rsid w:val="00756A61"/>
    <w:rsid w:val="00764CC7"/>
    <w:rsid w:val="0076552C"/>
    <w:rsid w:val="007875EF"/>
    <w:rsid w:val="007A784A"/>
    <w:rsid w:val="007B041A"/>
    <w:rsid w:val="007D1531"/>
    <w:rsid w:val="007D21A8"/>
    <w:rsid w:val="007E0917"/>
    <w:rsid w:val="007E2E70"/>
    <w:rsid w:val="007E38D3"/>
    <w:rsid w:val="007F0A54"/>
    <w:rsid w:val="00833B8F"/>
    <w:rsid w:val="008502E3"/>
    <w:rsid w:val="00850F0F"/>
    <w:rsid w:val="008C000B"/>
    <w:rsid w:val="008C2AA6"/>
    <w:rsid w:val="008D0814"/>
    <w:rsid w:val="008D3399"/>
    <w:rsid w:val="008E580A"/>
    <w:rsid w:val="009044BB"/>
    <w:rsid w:val="009349D9"/>
    <w:rsid w:val="009350D5"/>
    <w:rsid w:val="00955A71"/>
    <w:rsid w:val="00966C19"/>
    <w:rsid w:val="0097609F"/>
    <w:rsid w:val="00996FBF"/>
    <w:rsid w:val="009B3A14"/>
    <w:rsid w:val="009C0387"/>
    <w:rsid w:val="009C34FA"/>
    <w:rsid w:val="009C763E"/>
    <w:rsid w:val="009D4B68"/>
    <w:rsid w:val="009E688D"/>
    <w:rsid w:val="00A01E87"/>
    <w:rsid w:val="00A02EF4"/>
    <w:rsid w:val="00A06900"/>
    <w:rsid w:val="00A173A0"/>
    <w:rsid w:val="00A20010"/>
    <w:rsid w:val="00A23951"/>
    <w:rsid w:val="00A30B10"/>
    <w:rsid w:val="00A41A8A"/>
    <w:rsid w:val="00A459FD"/>
    <w:rsid w:val="00A56CB0"/>
    <w:rsid w:val="00A650D2"/>
    <w:rsid w:val="00A73924"/>
    <w:rsid w:val="00A746AF"/>
    <w:rsid w:val="00A85184"/>
    <w:rsid w:val="00A90DCC"/>
    <w:rsid w:val="00A93C84"/>
    <w:rsid w:val="00AA0A80"/>
    <w:rsid w:val="00AA0B5A"/>
    <w:rsid w:val="00AB3651"/>
    <w:rsid w:val="00AD105F"/>
    <w:rsid w:val="00AE45AC"/>
    <w:rsid w:val="00AF4C39"/>
    <w:rsid w:val="00AF5FB3"/>
    <w:rsid w:val="00B30A1C"/>
    <w:rsid w:val="00B4020C"/>
    <w:rsid w:val="00B40532"/>
    <w:rsid w:val="00B50264"/>
    <w:rsid w:val="00B50B6A"/>
    <w:rsid w:val="00B6238B"/>
    <w:rsid w:val="00B94374"/>
    <w:rsid w:val="00B96957"/>
    <w:rsid w:val="00B97A09"/>
    <w:rsid w:val="00BB01CA"/>
    <w:rsid w:val="00BB1EAF"/>
    <w:rsid w:val="00BC2CD3"/>
    <w:rsid w:val="00BD2C46"/>
    <w:rsid w:val="00BD3810"/>
    <w:rsid w:val="00BE40AD"/>
    <w:rsid w:val="00BF31DE"/>
    <w:rsid w:val="00BF5349"/>
    <w:rsid w:val="00C06E19"/>
    <w:rsid w:val="00C13612"/>
    <w:rsid w:val="00C2143D"/>
    <w:rsid w:val="00C463F0"/>
    <w:rsid w:val="00C51910"/>
    <w:rsid w:val="00C56AAA"/>
    <w:rsid w:val="00C61FCC"/>
    <w:rsid w:val="00C715ED"/>
    <w:rsid w:val="00C75FF5"/>
    <w:rsid w:val="00C77450"/>
    <w:rsid w:val="00CB1640"/>
    <w:rsid w:val="00CB1C98"/>
    <w:rsid w:val="00CF7BA5"/>
    <w:rsid w:val="00D01072"/>
    <w:rsid w:val="00D22D70"/>
    <w:rsid w:val="00D3038C"/>
    <w:rsid w:val="00D30EE2"/>
    <w:rsid w:val="00D33FE9"/>
    <w:rsid w:val="00D340A3"/>
    <w:rsid w:val="00D35E47"/>
    <w:rsid w:val="00D67857"/>
    <w:rsid w:val="00D90FDA"/>
    <w:rsid w:val="00D973B9"/>
    <w:rsid w:val="00DA2A10"/>
    <w:rsid w:val="00DC2785"/>
    <w:rsid w:val="00DC77FB"/>
    <w:rsid w:val="00DE0EBE"/>
    <w:rsid w:val="00DF2C43"/>
    <w:rsid w:val="00E04C19"/>
    <w:rsid w:val="00E474BD"/>
    <w:rsid w:val="00E56CB3"/>
    <w:rsid w:val="00E61ACA"/>
    <w:rsid w:val="00E820B9"/>
    <w:rsid w:val="00EA1047"/>
    <w:rsid w:val="00EB4882"/>
    <w:rsid w:val="00EC719B"/>
    <w:rsid w:val="00ED5693"/>
    <w:rsid w:val="00EE18FE"/>
    <w:rsid w:val="00EE3815"/>
    <w:rsid w:val="00F05F72"/>
    <w:rsid w:val="00F21E10"/>
    <w:rsid w:val="00F5288E"/>
    <w:rsid w:val="00F57DD7"/>
    <w:rsid w:val="00F6289F"/>
    <w:rsid w:val="00F63EAF"/>
    <w:rsid w:val="00F73B71"/>
    <w:rsid w:val="00FD217F"/>
    <w:rsid w:val="00FE3C71"/>
    <w:rsid w:val="00FF417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9153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C510F"/>
    <w:rPr>
      <w:sz w:val="24"/>
      <w:szCs w:val="24"/>
    </w:rPr>
  </w:style>
  <w:style w:type="paragraph" w:styleId="5">
    <w:name w:val="heading 5"/>
    <w:basedOn w:val="a"/>
    <w:next w:val="a"/>
    <w:link w:val="50"/>
    <w:uiPriority w:val="99"/>
    <w:qFormat/>
    <w:rsid w:val="002C510F"/>
    <w:pPr>
      <w:keepNext/>
      <w:jc w:val="center"/>
      <w:outlineLvl w:val="4"/>
    </w:pPr>
    <w:rPr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uiPriority w:val="9"/>
    <w:semiHidden/>
    <w:rsid w:val="00755D9B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styleId="a3">
    <w:name w:val="Strong"/>
    <w:basedOn w:val="a0"/>
    <w:uiPriority w:val="99"/>
    <w:qFormat/>
    <w:rsid w:val="002C510F"/>
    <w:rPr>
      <w:b/>
      <w:bCs/>
    </w:rPr>
  </w:style>
  <w:style w:type="paragraph" w:styleId="a4">
    <w:name w:val="Normal (Web)"/>
    <w:basedOn w:val="a"/>
    <w:uiPriority w:val="99"/>
    <w:semiHidden/>
    <w:rsid w:val="002C510F"/>
    <w:pPr>
      <w:spacing w:before="100" w:beforeAutospacing="1" w:after="100" w:afterAutospacing="1"/>
    </w:pPr>
  </w:style>
  <w:style w:type="paragraph" w:customStyle="1" w:styleId="ConsPlusNormal">
    <w:name w:val="ConsPlusNormal"/>
    <w:uiPriority w:val="99"/>
    <w:rsid w:val="002C510F"/>
    <w:pPr>
      <w:autoSpaceDE w:val="0"/>
      <w:autoSpaceDN w:val="0"/>
      <w:adjustRightInd w:val="0"/>
      <w:ind w:firstLine="720"/>
    </w:pPr>
    <w:rPr>
      <w:rFonts w:ascii="Arial" w:hAnsi="Arial" w:cs="Arial"/>
      <w:sz w:val="20"/>
      <w:szCs w:val="20"/>
    </w:rPr>
  </w:style>
  <w:style w:type="character" w:styleId="a5">
    <w:name w:val="Hyperlink"/>
    <w:basedOn w:val="a0"/>
    <w:uiPriority w:val="99"/>
    <w:semiHidden/>
    <w:rsid w:val="002C510F"/>
    <w:rPr>
      <w:color w:val="0000FF"/>
      <w:u w:val="single"/>
    </w:rPr>
  </w:style>
  <w:style w:type="paragraph" w:styleId="a6">
    <w:name w:val="Body Text"/>
    <w:basedOn w:val="a"/>
    <w:link w:val="a7"/>
    <w:uiPriority w:val="99"/>
    <w:semiHidden/>
    <w:rsid w:val="002C510F"/>
    <w:rPr>
      <w:sz w:val="22"/>
      <w:szCs w:val="22"/>
    </w:rPr>
  </w:style>
  <w:style w:type="character" w:customStyle="1" w:styleId="a7">
    <w:name w:val="Основной текст Знак"/>
    <w:basedOn w:val="a0"/>
    <w:link w:val="a6"/>
    <w:uiPriority w:val="99"/>
    <w:semiHidden/>
    <w:rsid w:val="00755D9B"/>
    <w:rPr>
      <w:sz w:val="24"/>
      <w:szCs w:val="24"/>
    </w:rPr>
  </w:style>
  <w:style w:type="paragraph" w:styleId="a8">
    <w:name w:val="footer"/>
    <w:basedOn w:val="a"/>
    <w:link w:val="a9"/>
    <w:uiPriority w:val="99"/>
    <w:semiHidden/>
    <w:rsid w:val="002C510F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755D9B"/>
    <w:rPr>
      <w:sz w:val="24"/>
      <w:szCs w:val="24"/>
    </w:rPr>
  </w:style>
  <w:style w:type="character" w:styleId="aa">
    <w:name w:val="page number"/>
    <w:basedOn w:val="a0"/>
    <w:uiPriority w:val="99"/>
    <w:semiHidden/>
    <w:rsid w:val="002C510F"/>
  </w:style>
  <w:style w:type="paragraph" w:styleId="ab">
    <w:name w:val="header"/>
    <w:basedOn w:val="a"/>
    <w:link w:val="ac"/>
    <w:uiPriority w:val="99"/>
    <w:semiHidden/>
    <w:rsid w:val="002C510F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semiHidden/>
    <w:rsid w:val="00755D9B"/>
    <w:rPr>
      <w:sz w:val="24"/>
      <w:szCs w:val="24"/>
    </w:rPr>
  </w:style>
  <w:style w:type="paragraph" w:styleId="3">
    <w:name w:val="Body Text Indent 3"/>
    <w:basedOn w:val="a"/>
    <w:link w:val="30"/>
    <w:uiPriority w:val="99"/>
    <w:semiHidden/>
    <w:rsid w:val="002C510F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semiHidden/>
    <w:rsid w:val="00755D9B"/>
    <w:rPr>
      <w:sz w:val="16"/>
      <w:szCs w:val="16"/>
    </w:rPr>
  </w:style>
  <w:style w:type="character" w:styleId="ad">
    <w:name w:val="Emphasis"/>
    <w:basedOn w:val="a0"/>
    <w:uiPriority w:val="99"/>
    <w:qFormat/>
    <w:rsid w:val="002C510F"/>
    <w:rPr>
      <w:i/>
      <w:iCs/>
    </w:rPr>
  </w:style>
  <w:style w:type="paragraph" w:styleId="ae">
    <w:name w:val="Block Text"/>
    <w:basedOn w:val="a"/>
    <w:uiPriority w:val="99"/>
    <w:semiHidden/>
    <w:rsid w:val="002C510F"/>
    <w:pPr>
      <w:spacing w:before="100" w:beforeAutospacing="1" w:after="100" w:afterAutospacing="1"/>
      <w:ind w:left="460" w:right="-329"/>
      <w:jc w:val="both"/>
    </w:pPr>
    <w:rPr>
      <w:i/>
      <w:iCs/>
      <w:sz w:val="20"/>
      <w:szCs w:val="20"/>
    </w:rPr>
  </w:style>
  <w:style w:type="paragraph" w:styleId="2">
    <w:name w:val="Body Text 2"/>
    <w:basedOn w:val="a"/>
    <w:link w:val="20"/>
    <w:uiPriority w:val="99"/>
    <w:semiHidden/>
    <w:rsid w:val="002C510F"/>
    <w:pPr>
      <w:tabs>
        <w:tab w:val="left" w:pos="1900"/>
      </w:tabs>
      <w:ind w:right="345"/>
      <w:jc w:val="both"/>
    </w:pPr>
    <w:rPr>
      <w:sz w:val="38"/>
      <w:szCs w:val="38"/>
    </w:rPr>
  </w:style>
  <w:style w:type="character" w:customStyle="1" w:styleId="20">
    <w:name w:val="Основной текст 2 Знак"/>
    <w:basedOn w:val="a0"/>
    <w:link w:val="2"/>
    <w:uiPriority w:val="99"/>
    <w:semiHidden/>
    <w:rsid w:val="00755D9B"/>
    <w:rPr>
      <w:sz w:val="24"/>
      <w:szCs w:val="24"/>
    </w:rPr>
  </w:style>
  <w:style w:type="character" w:styleId="af">
    <w:name w:val="Placeholder Text"/>
    <w:basedOn w:val="a0"/>
    <w:uiPriority w:val="99"/>
    <w:semiHidden/>
    <w:rsid w:val="00D973B9"/>
    <w:rPr>
      <w:color w:val="808080"/>
    </w:rPr>
  </w:style>
  <w:style w:type="paragraph" w:styleId="af0">
    <w:name w:val="Balloon Text"/>
    <w:basedOn w:val="a"/>
    <w:link w:val="af1"/>
    <w:uiPriority w:val="99"/>
    <w:semiHidden/>
    <w:rsid w:val="00D973B9"/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basedOn w:val="a0"/>
    <w:link w:val="af0"/>
    <w:uiPriority w:val="99"/>
    <w:semiHidden/>
    <w:locked/>
    <w:rsid w:val="00D973B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C510F"/>
    <w:rPr>
      <w:sz w:val="24"/>
      <w:szCs w:val="24"/>
    </w:rPr>
  </w:style>
  <w:style w:type="paragraph" w:styleId="5">
    <w:name w:val="heading 5"/>
    <w:basedOn w:val="a"/>
    <w:next w:val="a"/>
    <w:link w:val="50"/>
    <w:uiPriority w:val="99"/>
    <w:qFormat/>
    <w:rsid w:val="002C510F"/>
    <w:pPr>
      <w:keepNext/>
      <w:jc w:val="center"/>
      <w:outlineLvl w:val="4"/>
    </w:pPr>
    <w:rPr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uiPriority w:val="9"/>
    <w:semiHidden/>
    <w:rsid w:val="00755D9B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styleId="a3">
    <w:name w:val="Strong"/>
    <w:basedOn w:val="a0"/>
    <w:uiPriority w:val="99"/>
    <w:qFormat/>
    <w:rsid w:val="002C510F"/>
    <w:rPr>
      <w:b/>
      <w:bCs/>
    </w:rPr>
  </w:style>
  <w:style w:type="paragraph" w:styleId="a4">
    <w:name w:val="Normal (Web)"/>
    <w:basedOn w:val="a"/>
    <w:uiPriority w:val="99"/>
    <w:semiHidden/>
    <w:rsid w:val="002C510F"/>
    <w:pPr>
      <w:spacing w:before="100" w:beforeAutospacing="1" w:after="100" w:afterAutospacing="1"/>
    </w:pPr>
  </w:style>
  <w:style w:type="paragraph" w:customStyle="1" w:styleId="ConsPlusNormal">
    <w:name w:val="ConsPlusNormal"/>
    <w:uiPriority w:val="99"/>
    <w:rsid w:val="002C510F"/>
    <w:pPr>
      <w:autoSpaceDE w:val="0"/>
      <w:autoSpaceDN w:val="0"/>
      <w:adjustRightInd w:val="0"/>
      <w:ind w:firstLine="720"/>
    </w:pPr>
    <w:rPr>
      <w:rFonts w:ascii="Arial" w:hAnsi="Arial" w:cs="Arial"/>
      <w:sz w:val="20"/>
      <w:szCs w:val="20"/>
    </w:rPr>
  </w:style>
  <w:style w:type="character" w:styleId="a5">
    <w:name w:val="Hyperlink"/>
    <w:basedOn w:val="a0"/>
    <w:uiPriority w:val="99"/>
    <w:semiHidden/>
    <w:rsid w:val="002C510F"/>
    <w:rPr>
      <w:color w:val="0000FF"/>
      <w:u w:val="single"/>
    </w:rPr>
  </w:style>
  <w:style w:type="paragraph" w:styleId="a6">
    <w:name w:val="Body Text"/>
    <w:basedOn w:val="a"/>
    <w:link w:val="a7"/>
    <w:uiPriority w:val="99"/>
    <w:semiHidden/>
    <w:rsid w:val="002C510F"/>
    <w:rPr>
      <w:sz w:val="22"/>
      <w:szCs w:val="22"/>
    </w:rPr>
  </w:style>
  <w:style w:type="character" w:customStyle="1" w:styleId="a7">
    <w:name w:val="Основной текст Знак"/>
    <w:basedOn w:val="a0"/>
    <w:link w:val="a6"/>
    <w:uiPriority w:val="99"/>
    <w:semiHidden/>
    <w:rsid w:val="00755D9B"/>
    <w:rPr>
      <w:sz w:val="24"/>
      <w:szCs w:val="24"/>
    </w:rPr>
  </w:style>
  <w:style w:type="paragraph" w:styleId="a8">
    <w:name w:val="footer"/>
    <w:basedOn w:val="a"/>
    <w:link w:val="a9"/>
    <w:uiPriority w:val="99"/>
    <w:semiHidden/>
    <w:rsid w:val="002C510F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755D9B"/>
    <w:rPr>
      <w:sz w:val="24"/>
      <w:szCs w:val="24"/>
    </w:rPr>
  </w:style>
  <w:style w:type="character" w:styleId="aa">
    <w:name w:val="page number"/>
    <w:basedOn w:val="a0"/>
    <w:uiPriority w:val="99"/>
    <w:semiHidden/>
    <w:rsid w:val="002C510F"/>
  </w:style>
  <w:style w:type="paragraph" w:styleId="ab">
    <w:name w:val="header"/>
    <w:basedOn w:val="a"/>
    <w:link w:val="ac"/>
    <w:uiPriority w:val="99"/>
    <w:semiHidden/>
    <w:rsid w:val="002C510F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semiHidden/>
    <w:rsid w:val="00755D9B"/>
    <w:rPr>
      <w:sz w:val="24"/>
      <w:szCs w:val="24"/>
    </w:rPr>
  </w:style>
  <w:style w:type="paragraph" w:styleId="3">
    <w:name w:val="Body Text Indent 3"/>
    <w:basedOn w:val="a"/>
    <w:link w:val="30"/>
    <w:uiPriority w:val="99"/>
    <w:semiHidden/>
    <w:rsid w:val="002C510F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semiHidden/>
    <w:rsid w:val="00755D9B"/>
    <w:rPr>
      <w:sz w:val="16"/>
      <w:szCs w:val="16"/>
    </w:rPr>
  </w:style>
  <w:style w:type="character" w:styleId="ad">
    <w:name w:val="Emphasis"/>
    <w:basedOn w:val="a0"/>
    <w:uiPriority w:val="99"/>
    <w:qFormat/>
    <w:rsid w:val="002C510F"/>
    <w:rPr>
      <w:i/>
      <w:iCs/>
    </w:rPr>
  </w:style>
  <w:style w:type="paragraph" w:styleId="ae">
    <w:name w:val="Block Text"/>
    <w:basedOn w:val="a"/>
    <w:uiPriority w:val="99"/>
    <w:semiHidden/>
    <w:rsid w:val="002C510F"/>
    <w:pPr>
      <w:spacing w:before="100" w:beforeAutospacing="1" w:after="100" w:afterAutospacing="1"/>
      <w:ind w:left="460" w:right="-329"/>
      <w:jc w:val="both"/>
    </w:pPr>
    <w:rPr>
      <w:i/>
      <w:iCs/>
      <w:sz w:val="20"/>
      <w:szCs w:val="20"/>
    </w:rPr>
  </w:style>
  <w:style w:type="paragraph" w:styleId="2">
    <w:name w:val="Body Text 2"/>
    <w:basedOn w:val="a"/>
    <w:link w:val="20"/>
    <w:uiPriority w:val="99"/>
    <w:semiHidden/>
    <w:rsid w:val="002C510F"/>
    <w:pPr>
      <w:tabs>
        <w:tab w:val="left" w:pos="1900"/>
      </w:tabs>
      <w:ind w:right="345"/>
      <w:jc w:val="both"/>
    </w:pPr>
    <w:rPr>
      <w:sz w:val="38"/>
      <w:szCs w:val="38"/>
    </w:rPr>
  </w:style>
  <w:style w:type="character" w:customStyle="1" w:styleId="20">
    <w:name w:val="Основной текст 2 Знак"/>
    <w:basedOn w:val="a0"/>
    <w:link w:val="2"/>
    <w:uiPriority w:val="99"/>
    <w:semiHidden/>
    <w:rsid w:val="00755D9B"/>
    <w:rPr>
      <w:sz w:val="24"/>
      <w:szCs w:val="24"/>
    </w:rPr>
  </w:style>
  <w:style w:type="character" w:styleId="af">
    <w:name w:val="Placeholder Text"/>
    <w:basedOn w:val="a0"/>
    <w:uiPriority w:val="99"/>
    <w:semiHidden/>
    <w:rsid w:val="00D973B9"/>
    <w:rPr>
      <w:color w:val="808080"/>
    </w:rPr>
  </w:style>
  <w:style w:type="paragraph" w:styleId="af0">
    <w:name w:val="Balloon Text"/>
    <w:basedOn w:val="a"/>
    <w:link w:val="af1"/>
    <w:uiPriority w:val="99"/>
    <w:semiHidden/>
    <w:rsid w:val="00D973B9"/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basedOn w:val="a0"/>
    <w:link w:val="af0"/>
    <w:uiPriority w:val="99"/>
    <w:semiHidden/>
    <w:locked/>
    <w:rsid w:val="00D973B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5FE6194-493C-42E9-806C-596371BBED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217</Words>
  <Characters>1623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СТЕНД № 1: Организационно – распорядительная информация</vt:lpstr>
    </vt:vector>
  </TitlesOfParts>
  <Company>УМНС РФ по Тверской области</Company>
  <LinksUpToDate>false</LinksUpToDate>
  <CharactersWithSpaces>1837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СТЕНД № 1: Организационно – распорядительная информация</dc:title>
  <dc:creator>СМИ</dc:creator>
  <cp:lastModifiedBy>Покачалова Анна Александровна</cp:lastModifiedBy>
  <cp:revision>6</cp:revision>
  <cp:lastPrinted>2018-04-02T07:53:00Z</cp:lastPrinted>
  <dcterms:created xsi:type="dcterms:W3CDTF">2020-08-04T06:49:00Z</dcterms:created>
  <dcterms:modified xsi:type="dcterms:W3CDTF">2020-09-23T05:59:00Z</dcterms:modified>
</cp:coreProperties>
</file>